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B9" w:rsidRDefault="00DC2BB9" w:rsidP="00DC2BB9">
      <w:pPr>
        <w:widowControl w:val="0"/>
        <w:overflowPunct w:val="0"/>
        <w:autoSpaceDE w:val="0"/>
        <w:autoSpaceDN w:val="0"/>
        <w:adjustRightInd w:val="0"/>
        <w:spacing w:after="0" w:line="212" w:lineRule="auto"/>
        <w:ind w:left="1060" w:right="1060"/>
        <w:rPr>
          <w:rFonts w:ascii="Times New Roman" w:hAnsi="Times New Roman"/>
          <w:sz w:val="24"/>
          <w:szCs w:val="24"/>
        </w:rPr>
      </w:pPr>
      <w:r>
        <w:rPr>
          <w:rFonts w:ascii="Times New Roman" w:hAnsi="Times New Roman"/>
          <w:b/>
          <w:bCs/>
          <w:color w:val="365F91"/>
          <w:sz w:val="24"/>
          <w:szCs w:val="24"/>
        </w:rPr>
        <w:t xml:space="preserve">SECTION 1: Bakersfield Arc. </w:t>
      </w:r>
      <w:proofErr w:type="gramStart"/>
      <w:r>
        <w:rPr>
          <w:rFonts w:ascii="Times New Roman" w:hAnsi="Times New Roman"/>
          <w:b/>
          <w:bCs/>
          <w:color w:val="365F91"/>
          <w:sz w:val="24"/>
          <w:szCs w:val="24"/>
        </w:rPr>
        <w:t>Inc.</w:t>
      </w:r>
      <w:proofErr w:type="gramEnd"/>
      <w:r>
        <w:rPr>
          <w:rFonts w:ascii="Times New Roman" w:hAnsi="Times New Roman"/>
          <w:b/>
          <w:bCs/>
          <w:color w:val="365F91"/>
          <w:sz w:val="24"/>
          <w:szCs w:val="24"/>
        </w:rPr>
        <w:t xml:space="preserve">                                                   TITLE VI PROGRAM POLICY AND COMPLAINT PROCEDURES</w:t>
      </w:r>
    </w:p>
    <w:p w:rsidR="00DC2BB9" w:rsidRDefault="00DC2BB9" w:rsidP="00DC2BB9">
      <w:pPr>
        <w:widowControl w:val="0"/>
        <w:autoSpaceDE w:val="0"/>
        <w:autoSpaceDN w:val="0"/>
        <w:adjustRightInd w:val="0"/>
        <w:spacing w:after="0" w:line="200" w:lineRule="exact"/>
        <w:rPr>
          <w:rFonts w:ascii="Times New Roman" w:hAnsi="Times New Roman"/>
          <w:sz w:val="24"/>
          <w:szCs w:val="24"/>
        </w:rPr>
      </w:pPr>
    </w:p>
    <w:p w:rsidR="00DC2BB9" w:rsidRDefault="00DC2BB9" w:rsidP="00DC2BB9">
      <w:pPr>
        <w:widowControl w:val="0"/>
        <w:autoSpaceDE w:val="0"/>
        <w:autoSpaceDN w:val="0"/>
        <w:adjustRightInd w:val="0"/>
        <w:spacing w:after="0" w:line="354" w:lineRule="exact"/>
        <w:rPr>
          <w:rFonts w:ascii="Times New Roman" w:hAnsi="Times New Roman"/>
          <w:sz w:val="24"/>
          <w:szCs w:val="24"/>
        </w:rPr>
      </w:pPr>
    </w:p>
    <w:p w:rsidR="00DC2BB9" w:rsidRDefault="00DC2BB9" w:rsidP="00DC2B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365F91"/>
          <w:sz w:val="24"/>
          <w:szCs w:val="24"/>
        </w:rPr>
        <w:t>POLICY</w:t>
      </w:r>
    </w:p>
    <w:p w:rsidR="00DC2BB9" w:rsidRDefault="00DC2BB9" w:rsidP="00DC2BB9">
      <w:pPr>
        <w:widowControl w:val="0"/>
        <w:autoSpaceDE w:val="0"/>
        <w:autoSpaceDN w:val="0"/>
        <w:adjustRightInd w:val="0"/>
        <w:spacing w:after="0" w:line="329" w:lineRule="exact"/>
        <w:rPr>
          <w:rFonts w:ascii="Times New Roman" w:hAnsi="Times New Roman"/>
          <w:sz w:val="24"/>
          <w:szCs w:val="24"/>
        </w:rPr>
      </w:pPr>
    </w:p>
    <w:p w:rsidR="00DC2BB9" w:rsidRDefault="00DC2BB9" w:rsidP="00DC2BB9">
      <w:pPr>
        <w:widowControl w:val="0"/>
        <w:overflowPunct w:val="0"/>
        <w:autoSpaceDE w:val="0"/>
        <w:autoSpaceDN w:val="0"/>
        <w:adjustRightInd w:val="0"/>
        <w:spacing w:after="0" w:line="231" w:lineRule="auto"/>
        <w:jc w:val="both"/>
        <w:rPr>
          <w:rFonts w:ascii="Times New Roman" w:hAnsi="Times New Roman"/>
          <w:sz w:val="24"/>
          <w:szCs w:val="24"/>
        </w:rPr>
      </w:pPr>
      <w:r>
        <w:rPr>
          <w:rFonts w:ascii="Times New Roman" w:hAnsi="Times New Roman"/>
          <w:sz w:val="24"/>
          <w:szCs w:val="24"/>
        </w:rPr>
        <w:t>Bakersfield Arc, Inc. (BARC) is committed to ensuring that no person is excluded from participation in, denied the benefits of, or otherwise subjected to discrimination under any of its programs, activities, or services on the basis of race, color or national origin. All persons, regardless of their citizenship, are covered under this regulation. In addition, BARC prohibits discrimination on the basis of race, color or national origin in its employment and business opportunities.</w:t>
      </w:r>
    </w:p>
    <w:p w:rsidR="00DC2BB9" w:rsidRDefault="00DC2BB9" w:rsidP="00DC2BB9">
      <w:pPr>
        <w:widowControl w:val="0"/>
        <w:autoSpaceDE w:val="0"/>
        <w:autoSpaceDN w:val="0"/>
        <w:adjustRightInd w:val="0"/>
        <w:spacing w:after="0" w:line="339" w:lineRule="exact"/>
        <w:rPr>
          <w:rFonts w:ascii="Times New Roman" w:hAnsi="Times New Roman"/>
          <w:sz w:val="24"/>
          <w:szCs w:val="24"/>
        </w:rPr>
      </w:pPr>
    </w:p>
    <w:p w:rsidR="00DC2BB9" w:rsidRDefault="00DC2BB9" w:rsidP="00DC2BB9">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BARC will not condone retaliation against an individual for his/her involvement in asserting his/her rights pursuant to Title VI or because he/she filed a complaint or participated in an investigation under Title VI, and /or this regulation.</w:t>
      </w:r>
    </w:p>
    <w:p w:rsidR="00DC2BB9" w:rsidRDefault="00DC2BB9" w:rsidP="00DC2BB9">
      <w:pPr>
        <w:widowControl w:val="0"/>
        <w:autoSpaceDE w:val="0"/>
        <w:autoSpaceDN w:val="0"/>
        <w:adjustRightInd w:val="0"/>
        <w:spacing w:after="0" w:line="335" w:lineRule="exact"/>
        <w:rPr>
          <w:rFonts w:ascii="Times New Roman" w:hAnsi="Times New Roman"/>
          <w:sz w:val="24"/>
          <w:szCs w:val="24"/>
        </w:rPr>
      </w:pPr>
    </w:p>
    <w:p w:rsidR="00DC2BB9" w:rsidRDefault="00DC2BB9" w:rsidP="00DC2BB9">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As a Federal Transit Administration (FTA) fund recipient, BARC will ensure that its programs, policies and activities comply with the Department of Transportation (DOT) Title VI Regulations of the Civil Rights Act of 1964.</w:t>
      </w:r>
    </w:p>
    <w:p w:rsidR="00DC2BB9" w:rsidRDefault="00DC2BB9" w:rsidP="00DC2BB9">
      <w:pPr>
        <w:widowControl w:val="0"/>
        <w:autoSpaceDE w:val="0"/>
        <w:autoSpaceDN w:val="0"/>
        <w:adjustRightInd w:val="0"/>
        <w:spacing w:after="0" w:line="335" w:lineRule="exact"/>
        <w:rPr>
          <w:rFonts w:ascii="Times New Roman" w:hAnsi="Times New Roman"/>
          <w:sz w:val="24"/>
          <w:szCs w:val="24"/>
        </w:rPr>
      </w:pPr>
    </w:p>
    <w:p w:rsidR="00DC2BB9" w:rsidRDefault="00DC2BB9" w:rsidP="00DC2BB9">
      <w:pPr>
        <w:widowControl w:val="0"/>
        <w:overflowPunct w:val="0"/>
        <w:autoSpaceDE w:val="0"/>
        <w:autoSpaceDN w:val="0"/>
        <w:adjustRightInd w:val="0"/>
        <w:spacing w:after="0" w:line="214" w:lineRule="auto"/>
        <w:jc w:val="both"/>
        <w:rPr>
          <w:rFonts w:ascii="Times New Roman" w:hAnsi="Times New Roman"/>
          <w:sz w:val="24"/>
          <w:szCs w:val="24"/>
        </w:rPr>
      </w:pPr>
      <w:r>
        <w:rPr>
          <w:rFonts w:ascii="Times New Roman" w:hAnsi="Times New Roman"/>
          <w:sz w:val="24"/>
          <w:szCs w:val="24"/>
        </w:rPr>
        <w:t>BARC will ensure that the level and quality of its transportation service is provided without regard to race, color or national origin.</w:t>
      </w:r>
    </w:p>
    <w:p w:rsidR="00DC2BB9" w:rsidRDefault="00DC2BB9" w:rsidP="00DC2BB9">
      <w:pPr>
        <w:widowControl w:val="0"/>
        <w:autoSpaceDE w:val="0"/>
        <w:autoSpaceDN w:val="0"/>
        <w:adjustRightInd w:val="0"/>
        <w:spacing w:after="0" w:line="336" w:lineRule="exact"/>
        <w:rPr>
          <w:rFonts w:ascii="Times New Roman" w:hAnsi="Times New Roman"/>
          <w:sz w:val="24"/>
          <w:szCs w:val="24"/>
        </w:rPr>
      </w:pPr>
    </w:p>
    <w:p w:rsidR="00DC2BB9" w:rsidRDefault="00DC2BB9" w:rsidP="00DC2BB9">
      <w:pPr>
        <w:widowControl w:val="0"/>
        <w:overflowPunct w:val="0"/>
        <w:autoSpaceDE w:val="0"/>
        <w:autoSpaceDN w:val="0"/>
        <w:adjustRightInd w:val="0"/>
        <w:spacing w:after="0" w:line="214" w:lineRule="auto"/>
        <w:jc w:val="both"/>
        <w:rPr>
          <w:rFonts w:ascii="Times New Roman" w:hAnsi="Times New Roman"/>
          <w:sz w:val="24"/>
          <w:szCs w:val="24"/>
        </w:rPr>
      </w:pPr>
      <w:r>
        <w:rPr>
          <w:rFonts w:ascii="Times New Roman" w:hAnsi="Times New Roman"/>
          <w:sz w:val="24"/>
          <w:szCs w:val="24"/>
        </w:rPr>
        <w:t>BARC will promote the full and fair participation of all affected populations in the transportation decision-making process.</w:t>
      </w:r>
    </w:p>
    <w:p w:rsidR="00DC2BB9" w:rsidRDefault="00DC2BB9" w:rsidP="00DC2BB9">
      <w:pPr>
        <w:widowControl w:val="0"/>
        <w:autoSpaceDE w:val="0"/>
        <w:autoSpaceDN w:val="0"/>
        <w:adjustRightInd w:val="0"/>
        <w:spacing w:after="0" w:line="336" w:lineRule="exact"/>
        <w:rPr>
          <w:rFonts w:ascii="Times New Roman" w:hAnsi="Times New Roman"/>
          <w:sz w:val="24"/>
          <w:szCs w:val="24"/>
        </w:rPr>
      </w:pPr>
    </w:p>
    <w:p w:rsidR="00DC2BB9" w:rsidRDefault="00DC2BB9" w:rsidP="00DC2BB9">
      <w:pPr>
        <w:widowControl w:val="0"/>
        <w:overflowPunct w:val="0"/>
        <w:autoSpaceDE w:val="0"/>
        <w:autoSpaceDN w:val="0"/>
        <w:adjustRightInd w:val="0"/>
        <w:spacing w:after="0" w:line="229" w:lineRule="auto"/>
        <w:jc w:val="both"/>
        <w:rPr>
          <w:rFonts w:ascii="Times New Roman" w:hAnsi="Times New Roman"/>
          <w:sz w:val="24"/>
          <w:szCs w:val="24"/>
        </w:rPr>
      </w:pPr>
      <w:r>
        <w:rPr>
          <w:rFonts w:ascii="Times New Roman" w:hAnsi="Times New Roman"/>
          <w:sz w:val="24"/>
          <w:szCs w:val="24"/>
        </w:rPr>
        <w:t xml:space="preserve">BARC will make good faith efforts to achieve environmental justice as part of its mission by identifying and addressing, as appropriate, disproportionately high and adverse human health or environmental effects of its programs, activities, and services on minority populations and low-income populations within </w:t>
      </w:r>
      <w:r w:rsidR="00287EB6">
        <w:rPr>
          <w:rFonts w:ascii="Times New Roman" w:hAnsi="Times New Roman"/>
          <w:sz w:val="24"/>
          <w:szCs w:val="24"/>
        </w:rPr>
        <w:t>BARC</w:t>
      </w:r>
      <w:r>
        <w:rPr>
          <w:rFonts w:ascii="Times New Roman" w:hAnsi="Times New Roman"/>
          <w:sz w:val="24"/>
          <w:szCs w:val="24"/>
        </w:rPr>
        <w:t>’s service area as provided herein.</w:t>
      </w:r>
    </w:p>
    <w:p w:rsidR="00DC2BB9" w:rsidRDefault="00DC2BB9" w:rsidP="00DC2BB9">
      <w:pPr>
        <w:widowControl w:val="0"/>
        <w:autoSpaceDE w:val="0"/>
        <w:autoSpaceDN w:val="0"/>
        <w:adjustRightInd w:val="0"/>
        <w:spacing w:after="0" w:line="282" w:lineRule="exact"/>
        <w:rPr>
          <w:rFonts w:ascii="Times New Roman" w:hAnsi="Times New Roman"/>
          <w:sz w:val="24"/>
          <w:szCs w:val="24"/>
        </w:rPr>
      </w:pPr>
    </w:p>
    <w:p w:rsidR="00DC2BB9" w:rsidRDefault="00DC2BB9" w:rsidP="00DC2B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BARC will ensure that Limited English Proficient (LEP) individuals have access to BARC’s programs, activities, and services.</w:t>
      </w:r>
    </w:p>
    <w:p w:rsidR="00DC2BB9" w:rsidRDefault="00DC2BB9" w:rsidP="00DC2BB9">
      <w:pPr>
        <w:widowControl w:val="0"/>
        <w:autoSpaceDE w:val="0"/>
        <w:autoSpaceDN w:val="0"/>
        <w:adjustRightInd w:val="0"/>
        <w:spacing w:after="0" w:line="200" w:lineRule="exact"/>
        <w:rPr>
          <w:rFonts w:ascii="Times New Roman" w:hAnsi="Times New Roman"/>
          <w:sz w:val="24"/>
          <w:szCs w:val="24"/>
        </w:rPr>
      </w:pPr>
    </w:p>
    <w:p w:rsidR="00DC2BB9" w:rsidRDefault="00DC2BB9" w:rsidP="00DC2BB9">
      <w:pPr>
        <w:widowControl w:val="0"/>
        <w:autoSpaceDE w:val="0"/>
        <w:autoSpaceDN w:val="0"/>
        <w:adjustRightInd w:val="0"/>
        <w:spacing w:after="0" w:line="240" w:lineRule="auto"/>
        <w:jc w:val="right"/>
        <w:rPr>
          <w:rFonts w:ascii="Times New Roman" w:hAnsi="Times New Roman"/>
          <w:sz w:val="24"/>
          <w:szCs w:val="24"/>
        </w:rPr>
      </w:pPr>
    </w:p>
    <w:p w:rsidR="00DC2BB9" w:rsidRDefault="00DC2BB9" w:rsidP="00DC2BB9">
      <w:pPr>
        <w:widowControl w:val="0"/>
        <w:autoSpaceDE w:val="0"/>
        <w:autoSpaceDN w:val="0"/>
        <w:adjustRightInd w:val="0"/>
        <w:spacing w:after="0" w:line="240" w:lineRule="auto"/>
        <w:rPr>
          <w:rFonts w:ascii="Times New Roman" w:hAnsi="Times New Roman"/>
          <w:sz w:val="24"/>
          <w:szCs w:val="24"/>
        </w:rPr>
      </w:pPr>
      <w:bookmarkStart w:id="0" w:name="_GoBack"/>
      <w:bookmarkEnd w:id="0"/>
      <w:r>
        <w:rPr>
          <w:rFonts w:ascii="Times New Roman" w:hAnsi="Times New Roman"/>
          <w:sz w:val="24"/>
          <w:szCs w:val="24"/>
        </w:rPr>
        <w:t>BARC Title VI Policy will be posted on the agency website, within the administrative offices and within all vehicles.</w:t>
      </w:r>
    </w:p>
    <w:p w:rsidR="00DC2BB9" w:rsidRDefault="00DC2BB9" w:rsidP="00DC2BB9">
      <w:pPr>
        <w:widowControl w:val="0"/>
        <w:autoSpaceDE w:val="0"/>
        <w:autoSpaceDN w:val="0"/>
        <w:adjustRightInd w:val="0"/>
        <w:spacing w:after="0" w:line="278" w:lineRule="exact"/>
        <w:rPr>
          <w:rFonts w:ascii="Times New Roman" w:hAnsi="Times New Roman"/>
          <w:sz w:val="24"/>
          <w:szCs w:val="24"/>
        </w:rPr>
      </w:pPr>
    </w:p>
    <w:p w:rsidR="00DC2BB9" w:rsidRDefault="00DC2BB9" w:rsidP="00DC2B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This Regulation shall be maintained in English and Spanish.</w:t>
      </w:r>
    </w:p>
    <w:p w:rsidR="00DC2BB9" w:rsidRDefault="00DC2BB9" w:rsidP="00DC2BB9">
      <w:pPr>
        <w:widowControl w:val="0"/>
        <w:autoSpaceDE w:val="0"/>
        <w:autoSpaceDN w:val="0"/>
        <w:adjustRightInd w:val="0"/>
        <w:spacing w:after="0" w:line="281" w:lineRule="exact"/>
        <w:rPr>
          <w:rFonts w:ascii="Times New Roman" w:hAnsi="Times New Roman"/>
          <w:sz w:val="24"/>
          <w:szCs w:val="24"/>
        </w:rPr>
      </w:pPr>
    </w:p>
    <w:p w:rsidR="009E7756" w:rsidRDefault="009E7756"/>
    <w:sectPr w:rsidR="009E7756" w:rsidSect="009E7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C2BB9"/>
    <w:rsid w:val="00287EB6"/>
    <w:rsid w:val="004A10A5"/>
    <w:rsid w:val="004E4D61"/>
    <w:rsid w:val="009E7756"/>
    <w:rsid w:val="00DC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BB9"/>
    <w:pPr>
      <w:spacing w:after="200" w:line="276" w:lineRule="auto"/>
    </w:pPr>
    <w:rPr>
      <w:rFonts w:asciiTheme="minorHAnsi" w:eastAsiaTheme="minorEastAsia" w:hAnsiTheme="minorHAnsi"/>
      <w:sz w:val="22"/>
      <w:szCs w:val="22"/>
    </w:rPr>
  </w:style>
  <w:style w:type="paragraph" w:styleId="Heading1">
    <w:name w:val="heading 1"/>
    <w:basedOn w:val="Normal"/>
    <w:next w:val="Normal"/>
    <w:link w:val="Heading1Char"/>
    <w:qFormat/>
    <w:rsid w:val="004A10A5"/>
    <w:pPr>
      <w:keepNext/>
      <w:spacing w:after="0" w:line="240" w:lineRule="auto"/>
      <w:jc w:val="center"/>
      <w:outlineLvl w:val="0"/>
    </w:pPr>
    <w:rPr>
      <w:rFonts w:ascii="Times New Roman" w:eastAsia="Times New Roman" w:hAnsi="Times New Roman"/>
      <w:b/>
      <w:bCs/>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0A5"/>
    <w:rPr>
      <w:b/>
      <w:bCs/>
      <w:i/>
      <w:iCs/>
      <w:sz w:val="24"/>
      <w:szCs w:val="24"/>
      <w:u w:val="single"/>
    </w:rPr>
  </w:style>
  <w:style w:type="paragraph" w:styleId="ListParagraph">
    <w:name w:val="List Paragraph"/>
    <w:basedOn w:val="Normal"/>
    <w:uiPriority w:val="34"/>
    <w:qFormat/>
    <w:rsid w:val="004A10A5"/>
    <w:pPr>
      <w:ind w:left="720"/>
      <w:contextualSpacing/>
      <w:jc w:val="both"/>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6857A-908B-4EAE-9AE1-D9322F76A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Kyle</dc:creator>
  <cp:lastModifiedBy>Michelle Garland</cp:lastModifiedBy>
  <cp:revision>3</cp:revision>
  <dcterms:created xsi:type="dcterms:W3CDTF">2014-03-05T21:41:00Z</dcterms:created>
  <dcterms:modified xsi:type="dcterms:W3CDTF">2014-03-06T18:56:00Z</dcterms:modified>
</cp:coreProperties>
</file>